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3" w:rsidRPr="0090682A" w:rsidRDefault="003E0D63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82A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gramStart"/>
      <w:r w:rsidRPr="0090682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E207B"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Pr="0090682A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7E207B">
        <w:rPr>
          <w:rFonts w:ascii="Times New Roman" w:hAnsi="Times New Roman" w:cs="Times New Roman"/>
          <w:sz w:val="24"/>
          <w:szCs w:val="24"/>
        </w:rPr>
        <w:t>организованны</w:t>
      </w:r>
      <w:r w:rsidR="00F46593">
        <w:rPr>
          <w:rFonts w:ascii="Times New Roman" w:hAnsi="Times New Roman" w:cs="Times New Roman"/>
          <w:sz w:val="24"/>
          <w:szCs w:val="24"/>
        </w:rPr>
        <w:t>х</w:t>
      </w:r>
      <w:r w:rsidR="007E207B">
        <w:rPr>
          <w:rFonts w:ascii="Times New Roman" w:hAnsi="Times New Roman" w:cs="Times New Roman"/>
          <w:sz w:val="24"/>
          <w:szCs w:val="24"/>
        </w:rPr>
        <w:t xml:space="preserve"> групп детей</w:t>
      </w:r>
      <w:proofErr w:type="gramEnd"/>
      <w:r w:rsidR="007E207B">
        <w:rPr>
          <w:rFonts w:ascii="Times New Roman" w:hAnsi="Times New Roman" w:cs="Times New Roman"/>
          <w:sz w:val="24"/>
          <w:szCs w:val="24"/>
        </w:rPr>
        <w:t xml:space="preserve"> от</w:t>
      </w:r>
      <w:r w:rsidRPr="0090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63" w:rsidRDefault="00CF0F07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ООШ с.п.  Галичный</w:t>
      </w:r>
      <w:r w:rsidR="007E207B">
        <w:rPr>
          <w:rFonts w:ascii="Times New Roman" w:hAnsi="Times New Roman" w:cs="Times New Roman"/>
          <w:sz w:val="24"/>
          <w:szCs w:val="24"/>
        </w:rPr>
        <w:t xml:space="preserve"> к спортивному стадиону</w:t>
      </w:r>
    </w:p>
    <w:p w:rsidR="00CF0F07" w:rsidRDefault="00CF0F07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F14" w:rsidRDefault="00C25051" w:rsidP="00F17B42">
      <w:pPr>
        <w:tabs>
          <w:tab w:val="left" w:pos="888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margin-left:401.7pt;margin-top:6.55pt;width:43.5pt;height:0;z-index:251831296" o:connectortype="straight" strokecolor="#00b050" strokeweight="1.5pt">
            <v:stroke endarrow="block"/>
          </v:shape>
        </w:pict>
      </w:r>
      <w:r w:rsidR="00F17B42">
        <w:rPr>
          <w:rFonts w:ascii="Times New Roman" w:hAnsi="Times New Roman" w:cs="Times New Roman"/>
          <w:sz w:val="24"/>
          <w:szCs w:val="24"/>
        </w:rPr>
        <w:tab/>
        <w:t xml:space="preserve">   -  движение учащихся</w:t>
      </w:r>
    </w:p>
    <w:p w:rsidR="00915F14" w:rsidRDefault="00607D60" w:rsidP="00F17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17B42">
        <w:rPr>
          <w:rFonts w:ascii="Times New Roman" w:hAnsi="Times New Roman" w:cs="Times New Roman"/>
          <w:sz w:val="24"/>
          <w:szCs w:val="24"/>
        </w:rPr>
        <w:t xml:space="preserve"> </w:t>
      </w:r>
      <w:r w:rsidR="009247BF">
        <w:rPr>
          <w:rFonts w:ascii="Times New Roman" w:hAnsi="Times New Roman" w:cs="Times New Roman"/>
          <w:sz w:val="24"/>
          <w:szCs w:val="24"/>
        </w:rPr>
        <w:t xml:space="preserve">       </w: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93" style="position:absolute;left:0;text-align:left;margin-left:234.7pt;margin-top:-5.45pt;width:73.85pt;height:99.5pt;rotation:270;z-index:251825152;mso-position-horizontal-relative:text;mso-position-vertical-relative:text" arcsize="10923f">
            <v:textbox style="mso-next-textbox:#_x0000_s1193">
              <w:txbxContent>
                <w:p w:rsidR="009247BF" w:rsidRDefault="009247BF">
                  <w:r>
                    <w:t xml:space="preserve">         </w:t>
                  </w:r>
                </w:p>
                <w:p w:rsidR="009247BF" w:rsidRDefault="009247BF">
                  <w:r>
                    <w:t xml:space="preserve">       стадион</w:t>
                  </w:r>
                </w:p>
              </w:txbxContent>
            </v:textbox>
          </v:roundrect>
        </w:pict>
      </w:r>
    </w:p>
    <w:p w:rsidR="009247BF" w:rsidRPr="00A452E4" w:rsidRDefault="00C25051" w:rsidP="00F17B42">
      <w:pPr>
        <w:tabs>
          <w:tab w:val="left" w:pos="1008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0" type="#_x0000_t32" style="position:absolute;margin-left:405.7pt;margin-top:7.7pt;width:39.5pt;height:.7pt;z-index:251823104" o:connectortype="straight" strokecolor="red">
            <v:stroke endarrow="block"/>
          </v:shape>
        </w:pict>
      </w:r>
      <w:r w:rsidR="0092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 движение транспортных средств</w:t>
      </w:r>
    </w:p>
    <w:p w:rsidR="00915F14" w:rsidRDefault="00C25051" w:rsidP="009247BF">
      <w:pPr>
        <w:tabs>
          <w:tab w:val="center" w:pos="7852"/>
          <w:tab w:val="left" w:pos="94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31.35pt;margin-top:12.2pt;width:0;height:37.25pt;flip:y;z-index:251786240" o:connectortype="straight" strokecolor="#00b050" strokeweight="2.25pt">
            <v:stroke endarrow="block"/>
          </v:shape>
        </w:pict>
      </w:r>
    </w:p>
    <w:p w:rsidR="00915F14" w:rsidRDefault="00915F14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F14" w:rsidRDefault="00773011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133.15pt;margin-top:14.65pt;width:.05pt;height:204.55pt;flip:y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5" type="#_x0000_t32" style="position:absolute;left:0;text-align:left;margin-left:95.95pt;margin-top:14.45pt;width:0;height:204.75pt;flip:y;z-index:251826176" o:connectortype="straight"/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7" type="#_x0000_t32" style="position:absolute;left:0;text-align:left;margin-left:365.55pt;margin-top:14.45pt;width:0;height:208.4pt;flip:y;z-index:251827200" o:connectortype="straight"/>
        </w:pict>
      </w:r>
    </w:p>
    <w:p w:rsidR="00CF0F07" w:rsidRDefault="00C25051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411.2pt;margin-top:1.85pt;width:.05pt;height:213.05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3" type="#_x0000_t32" style="position:absolute;left:0;text-align:left;margin-left:252.85pt;margin-top:11.65pt;width:0;height:24.5pt;z-index:251833344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1" type="#_x0000_t32" style="position:absolute;left:0;text-align:left;margin-left:241.6pt;margin-top:6.2pt;width:.05pt;height:24.95pt;flip:y;z-index:251804672" o:connectortype="straight" strokecolor="#00b050" strokeweight="2.25pt">
            <v:stroke endarrow="block"/>
          </v:shape>
        </w:pict>
      </w:r>
    </w:p>
    <w:p w:rsidR="00CF0F07" w:rsidRDefault="00C25051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371.75pt;margin-top:1.15pt;width:33.95pt;height:157.1pt;z-index:251849728;mso-position-horizontal-relative:text;mso-position-vertical-relative:text;mso-width-relative:margin;mso-height-relative:margin" filled="f" stroked="f">
            <v:textbox style="layout-flow:vertical;mso-layout-flow-alt:bottom-to-top;mso-next-textbox:#_x0000_s1218">
              <w:txbxContent>
                <w:p w:rsidR="00A75C4F" w:rsidRPr="00A75C4F" w:rsidRDefault="00A75C4F" w:rsidP="00A75C4F">
                  <w:pP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</w:pPr>
                  <w:r w:rsidRPr="00A75C4F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 xml:space="preserve">Улица  Школьная </w:t>
                  </w:r>
                </w:p>
              </w:txbxContent>
            </v:textbox>
          </v:shape>
        </w:pict>
      </w:r>
    </w:p>
    <w:p w:rsidR="00915F14" w:rsidRPr="0090682A" w:rsidRDefault="00773011" w:rsidP="003E0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1" type="#_x0000_t32" style="position:absolute;left:0;text-align:left;margin-left:159.8pt;margin-top:7.95pt;width:27.5pt;height:.05pt;z-index:251784192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left:0;text-align:left;margin-left:145.55pt;margin-top:5.95pt;width:.2pt;height:35.35pt;flip:x y;z-index:251792384" o:connectortype="straight" strokecolor="#00b050" strokeweight="2.25pt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left:0;text-align:left;margin-left:401.7pt;margin-top:4.4pt;width:0;height:150.9pt;flip:y;z-index:251812864;mso-position-horizontal-relative:text;mso-position-vertical-relative:text" o:connectortype="straight" strokecolor="red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0" type="#_x0000_t32" style="position:absolute;left:0;text-align:left;margin-left:371.75pt;margin-top:3.9pt;width:.7pt;height:138.5pt;z-index:251830272" o:connectortype="straight" strokecolor="red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left:0;text-align:left;margin-left:201.3pt;margin-top:8.05pt;width:40.35pt;height:0;z-index:251785216" o:connectortype="straight" strokecolor="#00b050" strokeweight="2.25pt">
            <v:stroke endarrow="block"/>
          </v:shape>
        </w:pict>
      </w:r>
    </w:p>
    <w:p w:rsidR="00420E48" w:rsidRPr="00A452E4" w:rsidRDefault="00397E6E" w:rsidP="00A75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8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1" type="#_x0000_t32" style="position:absolute;margin-left:153.45pt;margin-top:8.45pt;width:0;height:31.15pt;z-index:251851776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32" style="position:absolute;margin-left:153.45pt;margin-top:3.2pt;width:19.1pt;height:0;flip:x;z-index:251853824" o:connectortype="straight" strokecolor="#00b050" strokeweight="2.25pt">
            <v:stroke endarrow="block"/>
          </v:shape>
        </w:pict>
      </w:r>
      <w:r w:rsidR="00A75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1979511</wp:posOffset>
            </wp:positionH>
            <wp:positionV relativeFrom="paragraph">
              <wp:posOffset>159864</wp:posOffset>
            </wp:positionV>
            <wp:extent cx="2622274" cy="2078966"/>
            <wp:effectExtent l="19050" t="0" r="662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21" cy="208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5" type="#_x0000_t32" style="position:absolute;margin-left:177.45pt;margin-top:3.2pt;width:31.6pt;height:0;flip:x;z-index:251835392;mso-position-horizontal-relative:text;mso-position-vertical-relative:text" o:connectortype="straight" strokecolor="#00b050" strokeweight="2.25pt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4" type="#_x0000_t32" style="position:absolute;margin-left:3in;margin-top:3.2pt;width:36.85pt;height:0;flip:x;z-index:251834368;mso-position-horizontal-relative:text;mso-position-vertical-relative:text" o:connectortype="straight" strokecolor="#00b050" strokeweight="2.25pt">
            <v:stroke endarrow="block"/>
          </v:shape>
        </w:pict>
      </w:r>
      <w:r w:rsidR="00CF0F07">
        <w:rPr>
          <w:rFonts w:ascii="Times New Roman" w:hAnsi="Times New Roman" w:cs="Times New Roman"/>
          <w:sz w:val="24"/>
          <w:szCs w:val="24"/>
        </w:rPr>
        <w:tab/>
      </w:r>
      <w:r w:rsidR="00CF0F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471C" w:rsidRPr="00A4471C">
        <w:rPr>
          <w:rFonts w:ascii="Times New Roman" w:hAnsi="Times New Roman" w:cs="Times New Roman"/>
          <w:sz w:val="24"/>
          <w:szCs w:val="24"/>
        </w:rPr>
        <w:tab/>
      </w:r>
      <w:r w:rsidR="00A4471C" w:rsidRPr="00A4471C">
        <w:rPr>
          <w:rFonts w:ascii="Times New Roman" w:hAnsi="Times New Roman" w:cs="Times New Roman"/>
          <w:sz w:val="24"/>
          <w:szCs w:val="24"/>
        </w:rPr>
        <w:tab/>
      </w:r>
      <w:r w:rsidR="00A4471C" w:rsidRPr="00A4471C">
        <w:rPr>
          <w:rFonts w:ascii="Times New Roman" w:hAnsi="Times New Roman" w:cs="Times New Roman"/>
          <w:sz w:val="24"/>
          <w:szCs w:val="24"/>
        </w:rPr>
        <w:tab/>
      </w:r>
      <w:r w:rsidR="009247B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247BF">
        <w:rPr>
          <w:rFonts w:ascii="Times New Roman" w:hAnsi="Times New Roman" w:cs="Times New Roman"/>
          <w:sz w:val="24"/>
          <w:szCs w:val="24"/>
        </w:rPr>
        <w:tab/>
      </w:r>
      <w:r w:rsidR="00A4471C">
        <w:rPr>
          <w:rFonts w:ascii="Times New Roman" w:hAnsi="Times New Roman" w:cs="Times New Roman"/>
          <w:sz w:val="24"/>
          <w:szCs w:val="24"/>
        </w:rPr>
        <w:t xml:space="preserve">     </w:t>
      </w:r>
      <w:r w:rsidR="00A75C4F">
        <w:rPr>
          <w:rFonts w:ascii="Times New Roman" w:hAnsi="Times New Roman" w:cs="Times New Roman"/>
          <w:sz w:val="24"/>
          <w:szCs w:val="24"/>
        </w:rPr>
        <w:tab/>
      </w:r>
    </w:p>
    <w:p w:rsidR="009247BF" w:rsidRDefault="00773011" w:rsidP="009247BF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9" type="#_x0000_t32" style="position:absolute;margin-left:117.7pt;margin-top:9.55pt;width:0;height:114pt;flip:y;z-index:25182924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8" type="#_x0000_t32" style="position:absolute;margin-left:104.1pt;margin-top:8pt;width:0;height:115.55pt;z-index:251811840" o:connectortype="straight" strokecolor="red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6" style="position:absolute;margin-left:472.5pt;margin-top:8pt;width:138pt;height:80.05pt;z-index:251757568;mso-position-horizontal-relative:text;mso-position-vertical-relative:text">
            <v:textbox>
              <w:txbxContent>
                <w:p w:rsidR="006B7992" w:rsidRDefault="006B7992">
                  <w:r>
                    <w:t xml:space="preserve">           Детский сад</w:t>
                  </w:r>
                </w:p>
              </w:txbxContent>
            </v:textbox>
          </v:rect>
        </w:pict>
      </w:r>
      <w:bookmarkEnd w:id="0"/>
      <w:r w:rsidR="00EC3078">
        <w:rPr>
          <w:rFonts w:ascii="Times New Roman" w:hAnsi="Times New Roman" w:cs="Times New Roman"/>
          <w:sz w:val="24"/>
          <w:szCs w:val="24"/>
        </w:rPr>
        <w:tab/>
      </w:r>
    </w:p>
    <w:p w:rsidR="009F3D77" w:rsidRPr="00A452E4" w:rsidRDefault="00B86719" w:rsidP="009247BF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6" type="#_x0000_t32" style="position:absolute;margin-left:163.3pt;margin-top:9.8pt;width:27.65pt;height:.05pt;z-index:251836416;mso-position-horizontal-relative:text;mso-position-vertical-relative:text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5" type="#_x0000_t32" style="position:absolute;margin-left:145.55pt;margin-top:1.85pt;width:.05pt;height:18.4pt;flip:y;z-index:251855872" o:connectortype="straight" strokecolor="#00b050" strokeweight="2.25pt">
            <v:stroke endarrow="block"/>
          </v:shape>
        </w:pict>
      </w:r>
      <w:r w:rsidR="00397E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32" style="position:absolute;margin-left:205.3pt;margin-top:18.2pt;width:0;height:21.8pt;z-index:251837440" o:connectortype="straight" strokecolor="#00b050" strokeweight="2.25pt">
            <v:stroke endarrow="block"/>
          </v:shape>
        </w:pict>
      </w:r>
      <w:r w:rsidR="00397E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4" type="#_x0000_t32" style="position:absolute;margin-left:189.15pt;margin-top:9.8pt;width:19.9pt;height:0;z-index:251854848" o:connectortype="straight" strokecolor="#00b050" strokeweight="2.25pt">
            <v:stroke endarrow="block"/>
          </v:shape>
        </w:pict>
      </w:r>
      <w:r w:rsidR="00773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32" style="position:absolute;margin-left:154.95pt;margin-top:20.25pt;width:32.35pt;height:0;flip:x;z-index:251839488" o:connectortype="straight" strokecolor="#00b050" strokeweight="2.25pt">
            <v:stroke endarrow="block"/>
          </v:shape>
        </w:pict>
      </w:r>
      <w:r w:rsidR="00773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202" style="position:absolute;margin-left:9.05pt;margin-top:4.95pt;width:75.35pt;height:67.25pt;z-index:251770880;mso-width-relative:margin;mso-height-relative:margin" strokecolor="black [3213]">
            <v:textbox style="mso-next-textbox:#_x0000_s1138">
              <w:txbxContent>
                <w:p w:rsidR="00915F14" w:rsidRDefault="00915F14" w:rsidP="008E4362">
                  <w:pPr>
                    <w:jc w:val="center"/>
                    <w:rPr>
                      <w:sz w:val="18"/>
                    </w:rPr>
                  </w:pPr>
                </w:p>
                <w:p w:rsidR="008E4362" w:rsidRPr="008E4362" w:rsidRDefault="009247BF" w:rsidP="008E436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МАГАЗИН </w:t>
                  </w:r>
                </w:p>
              </w:txbxContent>
            </v:textbox>
          </v:shape>
        </w:pict>
      </w:r>
      <w:r w:rsidR="00773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5" type="#_x0000_t32" style="position:absolute;margin-left:195.95pt;margin-top:16.65pt;width:.05pt;height:23.35pt;flip:y;z-index:251798528;mso-position-horizontal-relative:text;mso-position-vertical-relative:text" o:connectortype="straight" strokecolor="#00b050" strokeweight="2.25pt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4" style="position:absolute;margin-left:221.9pt;margin-top:9.8pt;width:27.35pt;height:35.55pt;flip:x;z-index:251845632"/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5" style="position:absolute;margin-left:287.5pt;margin-top:9.8pt;width:29.2pt;height:35.55pt;flip:x;z-index:251846656"/>
        </w:pict>
      </w:r>
      <w:r w:rsidR="00420E48">
        <w:rPr>
          <w:rFonts w:ascii="Times New Roman" w:hAnsi="Times New Roman" w:cs="Times New Roman"/>
          <w:sz w:val="24"/>
          <w:szCs w:val="24"/>
        </w:rPr>
        <w:t xml:space="preserve"> </w:t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 w:rsidRPr="00A452E4">
        <w:rPr>
          <w:rFonts w:ascii="Times New Roman" w:hAnsi="Times New Roman" w:cs="Times New Roman"/>
          <w:sz w:val="24"/>
          <w:szCs w:val="24"/>
        </w:rPr>
        <w:tab/>
      </w:r>
      <w:r w:rsidR="00A44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48" w:rsidRDefault="00397E6E" w:rsidP="009F3D77">
      <w:pPr>
        <w:spacing w:after="0"/>
        <w:ind w:left="8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8" type="#_x0000_t32" style="position:absolute;left:0;text-align:left;margin-left:205.25pt;margin-top:12.25pt;width:0;height:31.15pt;z-index:251838464" o:connectortype="straight" strokecolor="#00b050" strokeweight="2.25pt">
            <v:stroke endarrow="block"/>
          </v:shape>
        </w:pict>
      </w:r>
      <w:r w:rsidR="00773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left:0;text-align:left;margin-left:195.9pt;margin-top:11.4pt;width:.05pt;height:29.05pt;flip:y;z-index:251799552;mso-position-horizontal-relative:text;mso-position-vertical-relative:text" o:connectortype="straight" strokecolor="#00b050" strokeweight="2.25pt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21.9pt;margin-top:13.6pt;width:94.8pt;height:33.65pt;z-index:251665408;mso-width-relative:margin;mso-height-relative:margin">
            <v:textbox style="mso-next-textbox:#_x0000_s1036">
              <w:txbxContent>
                <w:p w:rsidR="005E7D41" w:rsidRPr="003E0D63" w:rsidRDefault="007C186B" w:rsidP="005E7D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0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</w:t>
                  </w:r>
                  <w:r w:rsidR="005A4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ООШ</w:t>
                  </w:r>
                </w:p>
              </w:txbxContent>
            </v:textbox>
          </v:shape>
        </w:pict>
      </w:r>
      <w:r w:rsidR="00964E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4266720</wp:posOffset>
            </wp:positionH>
            <wp:positionV relativeFrom="paragraph">
              <wp:posOffset>141785</wp:posOffset>
            </wp:positionV>
            <wp:extent cx="284672" cy="107399"/>
            <wp:effectExtent l="0" t="95250" r="0" b="64051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72" cy="1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D77" w:rsidRDefault="00CF0F07" w:rsidP="00CF0F07">
      <w:pPr>
        <w:tabs>
          <w:tab w:val="left" w:pos="2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961" w:rsidRDefault="00773011" w:rsidP="00CF0F07">
      <w:pPr>
        <w:tabs>
          <w:tab w:val="left" w:pos="2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6" style="position:absolute;margin-left:164.75pt;margin-top:11.65pt;width:18.6pt;height:11.75pt;z-index:2518476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margin-left:196pt;margin-top:11.65pt;width:0;height:23.5pt;flip:y;z-index:251795456" o:connectortype="straight" strokecolor="#00b050" strokeweight="2.25pt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378.8pt;margin-top:100.35pt;width:229.05pt;height:.6pt;z-index:251697152" o:connectortype="straight"/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-4.3pt;margin-top:96.7pt;width:325.7pt;height:0;z-index:251695104" o:connectortype="straight"/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margin-left:543.9pt;margin-top:353.6pt;width:0;height:31.15pt;z-index:251793408" o:connectortype="straight" strokecolor="#00b050" strokeweight="2.25pt">
            <v:stroke endarrow="block"/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202" style="position:absolute;margin-left:461.65pt;margin-top:367.9pt;width:60.7pt;height:32.65pt;z-index:251777024;mso-height-percent:200;mso-height-percent:200;mso-width-relative:margin;mso-height-relative:margin" stroked="f">
            <v:textbox style="mso-next-textbox:#_x0000_s1144;mso-fit-shape-to-text:t">
              <w:txbxContent>
                <w:p w:rsidR="008E4362" w:rsidRDefault="008E4362" w:rsidP="008E4362">
                  <w:r>
                    <w:t>СТАДИОН</w:t>
                  </w:r>
                </w:p>
              </w:txbxContent>
            </v:textbox>
          </v:shape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2" style="position:absolute;margin-left:528pt;margin-top:375.4pt;width:8.45pt;height:20.55pt;z-index:251774976"/>
        </w:pict>
      </w:r>
      <w:r w:rsidR="00C250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-4.3pt;margin-top:139.75pt;width:325.7pt;height:.05pt;z-index:251696128" o:connectortype="straight"/>
        </w:pict>
      </w:r>
      <w:r w:rsidR="00CF0F07">
        <w:rPr>
          <w:rFonts w:ascii="Times New Roman" w:hAnsi="Times New Roman" w:cs="Times New Roman"/>
          <w:sz w:val="24"/>
          <w:szCs w:val="24"/>
        </w:rPr>
        <w:tab/>
      </w:r>
    </w:p>
    <w:p w:rsidR="00E66961" w:rsidRPr="00E66961" w:rsidRDefault="00B86719" w:rsidP="00E6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32" style="position:absolute;margin-left:241.6pt;margin-top:21.95pt;width:13.8pt;height:.05pt;z-index:251842560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32" style="position:absolute;margin-left:260.5pt;margin-top:4.5pt;width:.05pt;height:18.4pt;flip:y;z-index:251852800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32" style="position:absolute;margin-left:268.5pt;margin-top:6.25pt;width:0;height:26.4pt;z-index:251841536" o:connectortype="straight" strokecolor="#00b050" strokeweight="2.25pt">
            <v:stroke endarrow="block"/>
          </v:shape>
        </w:pict>
      </w:r>
      <w:r w:rsidR="00397E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0" type="#_x0000_t32" style="position:absolute;margin-left:205.3pt;margin-top:-.35pt;width:.05pt;height:23.25pt;z-index:251850752" o:connectortype="straight" strokecolor="#00b050" strokeweight="2.25pt">
            <v:stroke endarrow="block"/>
          </v:shape>
        </w:pict>
      </w:r>
      <w:r w:rsidR="00773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7" style="position:absolute;margin-left:163.3pt;margin-top:22.9pt;width:18.6pt;height:11.75pt;z-index:251848704"/>
        </w:pict>
      </w:r>
      <w:r w:rsidR="00773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0" type="#_x0000_t32" style="position:absolute;margin-left:3in;margin-top:21.9pt;width:17.75pt;height:0;z-index:251840512" o:connectortype="straight" strokecolor="#00b050" strokeweight="2.25pt">
            <v:stroke endarrow="block"/>
          </v:shape>
        </w:pict>
      </w:r>
    </w:p>
    <w:p w:rsidR="00E66961" w:rsidRDefault="00773011" w:rsidP="00E6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6" type="#_x0000_t32" style="position:absolute;margin-left:3in;margin-top:6.75pt;width:20.6pt;height:.05pt;flip:x;z-index:251810816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margin-left:192.6pt;margin-top:6.6pt;width:20.55pt;height:0;flip:x;z-index:251794432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5" type="#_x0000_t32" style="position:absolute;margin-left:241.65pt;margin-top:6.7pt;width:18.9pt;height:.05pt;flip:x;z-index:251809792" o:connectortype="straight" strokecolor="#00b050" strokeweight="2.25pt">
            <v:stroke endarrow="block"/>
          </v:shape>
        </w:pict>
      </w:r>
    </w:p>
    <w:p w:rsidR="00A268F4" w:rsidRDefault="00C25051" w:rsidP="00E66961">
      <w:pPr>
        <w:tabs>
          <w:tab w:val="left" w:pos="3845"/>
          <w:tab w:val="left" w:pos="51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78.8pt;margin-top:72.15pt;width:223.85pt;height:.1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2" style="position:absolute;margin-left:221.9pt;margin-top:132.3pt;width:218.45pt;height:53.65pt;z-index:251832320">
            <v:textbox style="mso-next-textbox:#_x0000_s1202">
              <w:txbxContent>
                <w:p w:rsidR="00607D60" w:rsidRDefault="00607D60"/>
                <w:p w:rsidR="00607D60" w:rsidRDefault="00607D60">
                  <w:r>
                    <w:t xml:space="preserve">                             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32" style="position:absolute;margin-left:454.15pt;margin-top:58.8pt;width:119.3pt;height:0;z-index:25182208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32" style="position:absolute;margin-left:445.2pt;margin-top:39.8pt;width:120.8pt;height:0;flip:x;z-index:251821056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32" style="position:absolute;margin-left:177.45pt;margin-top:66.55pt;width:91.05pt;height:0;z-index:25182003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5" type="#_x0000_t32" style="position:absolute;margin-left:35.05pt;margin-top:66.55pt;width:98.15pt;height:0;z-index:25181900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margin-left:.85pt;margin-top:39.8pt;width:69.3pt;height:0;flip:x;z-index:25181798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margin-left:95.95pt;margin-top:39.8pt;width:85.6pt;height:0;flip:x;z-index:25181696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32" style="position:absolute;margin-left:231.35pt;margin-top:39.8pt;width:90.05pt;height:0;flip:x;z-index:251815936" o:connectortype="straight" strokecolor="red">
            <v:stroke endarrow="block"/>
          </v:shape>
        </w:pict>
      </w:r>
      <w:r w:rsidR="00E66961">
        <w:rPr>
          <w:rFonts w:ascii="Times New Roman" w:hAnsi="Times New Roman" w:cs="Times New Roman"/>
          <w:sz w:val="24"/>
          <w:szCs w:val="24"/>
        </w:rPr>
        <w:tab/>
      </w:r>
      <w:r w:rsidR="00E66961">
        <w:rPr>
          <w:rFonts w:ascii="Times New Roman" w:hAnsi="Times New Roman" w:cs="Times New Roman"/>
          <w:sz w:val="24"/>
          <w:szCs w:val="24"/>
        </w:rPr>
        <w:tab/>
      </w:r>
    </w:p>
    <w:p w:rsidR="00A268F4" w:rsidRDefault="00A268F4" w:rsidP="00A268F4">
      <w:pPr>
        <w:rPr>
          <w:rFonts w:ascii="Times New Roman" w:hAnsi="Times New Roman" w:cs="Times New Roman"/>
          <w:sz w:val="24"/>
          <w:szCs w:val="24"/>
        </w:rPr>
      </w:pPr>
    </w:p>
    <w:p w:rsidR="005E7D41" w:rsidRPr="00A268F4" w:rsidRDefault="00A268F4" w:rsidP="00A268F4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68F4">
        <w:rPr>
          <w:rFonts w:ascii="Times New Roman" w:hAnsi="Times New Roman" w:cs="Times New Roman"/>
          <w:b/>
          <w:sz w:val="24"/>
          <w:szCs w:val="24"/>
        </w:rPr>
        <w:t>Улица Школьная</w:t>
      </w:r>
    </w:p>
    <w:sectPr w:rsidR="005E7D41" w:rsidRPr="00A268F4" w:rsidSect="007C186B">
      <w:pgSz w:w="16838" w:h="11906" w:orient="landscape"/>
      <w:pgMar w:top="42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2F0"/>
    <w:rsid w:val="000504CB"/>
    <w:rsid w:val="000B2473"/>
    <w:rsid w:val="00152170"/>
    <w:rsid w:val="00196E94"/>
    <w:rsid w:val="00293437"/>
    <w:rsid w:val="0032143A"/>
    <w:rsid w:val="00397E6E"/>
    <w:rsid w:val="003E0D63"/>
    <w:rsid w:val="00420E48"/>
    <w:rsid w:val="00496B58"/>
    <w:rsid w:val="004E7D61"/>
    <w:rsid w:val="005609DB"/>
    <w:rsid w:val="005A438F"/>
    <w:rsid w:val="005E7D41"/>
    <w:rsid w:val="00607D60"/>
    <w:rsid w:val="0068670B"/>
    <w:rsid w:val="006B7992"/>
    <w:rsid w:val="006F32DC"/>
    <w:rsid w:val="00720BDC"/>
    <w:rsid w:val="00742282"/>
    <w:rsid w:val="00762D5A"/>
    <w:rsid w:val="007704BF"/>
    <w:rsid w:val="00773011"/>
    <w:rsid w:val="007A25FF"/>
    <w:rsid w:val="007C186B"/>
    <w:rsid w:val="007E207B"/>
    <w:rsid w:val="008362F0"/>
    <w:rsid w:val="00881F9D"/>
    <w:rsid w:val="008B0A0A"/>
    <w:rsid w:val="008B2CAF"/>
    <w:rsid w:val="008D613D"/>
    <w:rsid w:val="008E4362"/>
    <w:rsid w:val="0090682A"/>
    <w:rsid w:val="00915F14"/>
    <w:rsid w:val="009247BF"/>
    <w:rsid w:val="00964E6F"/>
    <w:rsid w:val="00990446"/>
    <w:rsid w:val="009E6160"/>
    <w:rsid w:val="009F3D77"/>
    <w:rsid w:val="00A268F4"/>
    <w:rsid w:val="00A4471C"/>
    <w:rsid w:val="00A452E4"/>
    <w:rsid w:val="00A52B93"/>
    <w:rsid w:val="00A75C4F"/>
    <w:rsid w:val="00AB1318"/>
    <w:rsid w:val="00B86719"/>
    <w:rsid w:val="00BF32E7"/>
    <w:rsid w:val="00C25051"/>
    <w:rsid w:val="00C82FAD"/>
    <w:rsid w:val="00CB280E"/>
    <w:rsid w:val="00CD29E4"/>
    <w:rsid w:val="00CF0F07"/>
    <w:rsid w:val="00D30577"/>
    <w:rsid w:val="00D44EAB"/>
    <w:rsid w:val="00D7126F"/>
    <w:rsid w:val="00D91378"/>
    <w:rsid w:val="00E00B82"/>
    <w:rsid w:val="00E108BD"/>
    <w:rsid w:val="00E42721"/>
    <w:rsid w:val="00E66961"/>
    <w:rsid w:val="00E9112F"/>
    <w:rsid w:val="00EC3078"/>
    <w:rsid w:val="00F14B29"/>
    <w:rsid w:val="00F17B42"/>
    <w:rsid w:val="00F33F6C"/>
    <w:rsid w:val="00F46593"/>
    <w:rsid w:val="00F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>
      <o:colormru v:ext="edit" colors="blue"/>
    </o:shapedefaults>
    <o:shapelayout v:ext="edit">
      <o:idmap v:ext="edit" data="1"/>
      <o:rules v:ext="edit">
        <o:r id="V:Rule44" type="connector" idref="#_x0000_s1208"/>
        <o:r id="V:Rule45" type="connector" idref="#_x0000_s1069"/>
        <o:r id="V:Rule46" type="connector" idref="#_x0000_s1197"/>
        <o:r id="V:Rule47" type="connector" idref="#_x0000_s1189"/>
        <o:r id="V:Rule48" type="connector" idref="#_x0000_s1171"/>
        <o:r id="V:Rule49" type="connector" idref="#_x0000_s1184"/>
        <o:r id="V:Rule50" type="connector" idref="#_x0000_s1190"/>
        <o:r id="V:Rule51" type="connector" idref="#_x0000_s1204"/>
        <o:r id="V:Rule52" type="connector" idref="#_x0000_s1071"/>
        <o:r id="V:Rule53" type="connector" idref="#_x0000_s1187"/>
        <o:r id="V:Rule54" type="connector" idref="#_x0000_s1188"/>
        <o:r id="V:Rule55" type="connector" idref="#_x0000_s1200"/>
        <o:r id="V:Rule56" type="connector" idref="#_x0000_s1205"/>
        <o:r id="V:Rule57" type="connector" idref="#_x0000_s1182"/>
        <o:r id="V:Rule58" type="connector" idref="#_x0000_s1072"/>
        <o:r id="V:Rule59" type="connector" idref="#_x0000_s1162"/>
        <o:r id="V:Rule60" type="connector" idref="#_x0000_s1212"/>
        <o:r id="V:Rule61" type="connector" idref="#_x0000_s1068"/>
        <o:r id="V:Rule62" type="connector" idref="#_x0000_s1073"/>
        <o:r id="V:Rule63" type="connector" idref="#_x0000_s1160"/>
        <o:r id="V:Rule64" type="connector" idref="#_x0000_s1207"/>
        <o:r id="V:Rule65" type="connector" idref="#_x0000_s1206"/>
        <o:r id="V:Rule66" type="connector" idref="#_x0000_s1165"/>
        <o:r id="V:Rule67" type="connector" idref="#_x0000_s1185"/>
        <o:r id="V:Rule68" type="connector" idref="#_x0000_s1175"/>
        <o:r id="V:Rule69" type="connector" idref="#_x0000_s1067"/>
        <o:r id="V:Rule70" type="connector" idref="#_x0000_s1178"/>
        <o:r id="V:Rule71" type="connector" idref="#_x0000_s1195"/>
        <o:r id="V:Rule72" type="connector" idref="#_x0000_s1201"/>
        <o:r id="V:Rule73" type="connector" idref="#_x0000_s1166"/>
        <o:r id="V:Rule74" type="connector" idref="#_x0000_s1209"/>
        <o:r id="V:Rule75" type="connector" idref="#_x0000_s1211"/>
        <o:r id="V:Rule76" type="connector" idref="#_x0000_s1161"/>
        <o:r id="V:Rule77" type="connector" idref="#_x0000_s1179"/>
        <o:r id="V:Rule78" type="connector" idref="#_x0000_s1199"/>
        <o:r id="V:Rule79" type="connector" idref="#_x0000_s1176"/>
        <o:r id="V:Rule80" type="connector" idref="#_x0000_s1151"/>
        <o:r id="V:Rule81" type="connector" idref="#_x0000_s1159"/>
        <o:r id="V:Rule82" type="connector" idref="#_x0000_s1152"/>
        <o:r id="V:Rule83" type="connector" idref="#_x0000_s1203"/>
        <o:r id="V:Rule84" type="connector" idref="#_x0000_s1183"/>
        <o:r id="V:Rule85" type="connector" idref="#_x0000_s1153"/>
        <o:r id="V:Rule86" type="connector" idref="#_x0000_s1210"/>
        <o:r id="V:Rule87" type="connector" idref="#_x0000_s1220"/>
        <o:r id="V:Rule88" type="connector" idref="#_x0000_s1221"/>
        <o:r id="V:Rule89" type="connector" idref="#_x0000_s1222"/>
        <o:r id="V:Rule90" type="connector" idref="#_x0000_s1223"/>
        <o:r id="V:Rule91" type="connector" idref="#_x0000_s1224"/>
        <o:r id="V:Rule92" type="connector" idref="#_x0000_s12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D568-6420-4AAF-BC13-6EBB6A3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26</cp:revision>
  <dcterms:created xsi:type="dcterms:W3CDTF">2015-01-16T22:25:00Z</dcterms:created>
  <dcterms:modified xsi:type="dcterms:W3CDTF">2015-01-29T22:49:00Z</dcterms:modified>
</cp:coreProperties>
</file>